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76642">
        <w:rPr>
          <w:rFonts w:eastAsia="Calibri"/>
          <w:sz w:val="18"/>
          <w:szCs w:val="18"/>
          <w:lang w:eastAsia="en-US"/>
        </w:rPr>
        <w:t>в открытом конкурсе № 7-15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BF222E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80060B" w:rsidRDefault="0080060B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80060B" w:rsidRPr="00C528D1" w:rsidRDefault="0080060B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650"/>
        <w:gridCol w:w="5245"/>
      </w:tblGrid>
      <w:tr w:rsidR="00BC4619" w:rsidRPr="005D7C86" w:rsidTr="00BC4619">
        <w:trPr>
          <w:trHeight w:hRule="exact" w:val="7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№ лота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shd w:val="clear" w:color="auto" w:fill="FFFFFF"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Адрес МКД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D7C86">
              <w:rPr>
                <w:rFonts w:eastAsia="Calibri"/>
                <w:sz w:val="18"/>
                <w:szCs w:val="18"/>
                <w:lang w:eastAsia="en-US"/>
              </w:rPr>
              <w:t xml:space="preserve">Предмет конкурса: </w:t>
            </w:r>
            <w:r w:rsidRPr="005D7C86">
              <w:rPr>
                <w:sz w:val="18"/>
                <w:szCs w:val="18"/>
              </w:rPr>
              <w:t xml:space="preserve">право на заключение договора подряда на </w:t>
            </w:r>
            <w:r w:rsidRPr="005D7C86">
              <w:rPr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BC4619" w:rsidRPr="005D7C86" w:rsidTr="00BC4619">
        <w:trPr>
          <w:trHeight w:val="2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1.</w:t>
            </w:r>
          </w:p>
          <w:p w:rsidR="00BC4619" w:rsidRPr="005D7C86" w:rsidRDefault="00BC4619" w:rsidP="005D7C86">
            <w:pPr>
              <w:shd w:val="clear" w:color="auto" w:fill="FFFFFF"/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ind w:hanging="2160"/>
              <w:jc w:val="center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Гагарина, д.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BC4619" w:rsidRPr="005D7C86" w:rsidTr="00BC461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Гагарина, д.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BC4619" w:rsidRPr="005D7C86" w:rsidTr="00BC461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Губина, д. 14а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Губина, д.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 xml:space="preserve">г. Новотроицк, ул. </w:t>
            </w:r>
            <w:proofErr w:type="gramStart"/>
            <w:r w:rsidRPr="005D7C86">
              <w:rPr>
                <w:sz w:val="18"/>
                <w:szCs w:val="18"/>
              </w:rPr>
              <w:t>Железнодорожная</w:t>
            </w:r>
            <w:proofErr w:type="gramEnd"/>
            <w:r w:rsidRPr="005D7C86">
              <w:rPr>
                <w:sz w:val="18"/>
                <w:szCs w:val="18"/>
              </w:rPr>
              <w:t>,       д. 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подвал, фундамент, ОДПУ горячего водоснабжения, ОДПУ холодного водоснабжения, ОДПУ теплоснабжения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Марии Корецкой,    д.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Мира, д.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крыша, подвал, ОДПУ горячего водоснабжения, ОДПУ холодного водоснабжения, ОДПУ теплоснабжения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Мичурина, д. 18а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 xml:space="preserve">Внутридомовая инженерная система теплоснабжения 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г. Новотроицк, ул. Мичурина, д.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BC4619" w:rsidRPr="005D7C86" w:rsidTr="00BC461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 xml:space="preserve">г. Новотроицк, ул. </w:t>
            </w:r>
            <w:proofErr w:type="spellStart"/>
            <w:r w:rsidRPr="005D7C86">
              <w:rPr>
                <w:sz w:val="18"/>
                <w:szCs w:val="18"/>
              </w:rPr>
              <w:t>Орская</w:t>
            </w:r>
            <w:proofErr w:type="spellEnd"/>
            <w:r w:rsidRPr="005D7C86">
              <w:rPr>
                <w:sz w:val="18"/>
                <w:szCs w:val="18"/>
              </w:rPr>
              <w:t>, д.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BC4619" w:rsidRPr="005D7C86" w:rsidTr="00BC46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 xml:space="preserve">г. Новотроицк, ул. </w:t>
            </w:r>
            <w:proofErr w:type="spellStart"/>
            <w:r w:rsidRPr="005D7C86">
              <w:rPr>
                <w:sz w:val="18"/>
                <w:szCs w:val="18"/>
              </w:rPr>
              <w:t>Орская</w:t>
            </w:r>
            <w:proofErr w:type="spellEnd"/>
            <w:r w:rsidRPr="005D7C86">
              <w:rPr>
                <w:sz w:val="18"/>
                <w:szCs w:val="18"/>
              </w:rPr>
              <w:t>, д.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19" w:rsidRPr="005D7C86" w:rsidRDefault="00BC4619" w:rsidP="005D7C86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D7C86">
              <w:rPr>
                <w:sz w:val="18"/>
                <w:szCs w:val="18"/>
              </w:rPr>
              <w:t>Крыша</w:t>
            </w:r>
          </w:p>
        </w:tc>
      </w:tr>
    </w:tbl>
    <w:p w:rsidR="0080060B" w:rsidRDefault="0080060B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Default="00CD73A3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BD6911">
        <w:rPr>
          <w:rFonts w:eastAsia="Calibri"/>
          <w:sz w:val="18"/>
          <w:szCs w:val="18"/>
          <w:lang w:eastAsia="en-US"/>
        </w:rPr>
        <w:t>24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80060B" w:rsidRPr="00C528D1" w:rsidRDefault="0080060B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CD73A3">
        <w:rPr>
          <w:rFonts w:eastAsia="Calibri"/>
          <w:sz w:val="18"/>
          <w:szCs w:val="18"/>
          <w:lang w:eastAsia="en-US"/>
        </w:rPr>
        <w:t xml:space="preserve">ала вскрытия </w:t>
      </w:r>
      <w:r w:rsidR="005D7C86">
        <w:rPr>
          <w:rFonts w:eastAsia="Calibri"/>
          <w:sz w:val="18"/>
          <w:szCs w:val="18"/>
          <w:lang w:eastAsia="en-US"/>
        </w:rPr>
        <w:t>конвертов: 12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Default="00FB6DAC" w:rsidP="00FB6DAC">
      <w:pPr>
        <w:widowControl/>
        <w:overflowPunct/>
        <w:ind w:firstLine="709"/>
        <w:jc w:val="both"/>
        <w:rPr>
          <w:sz w:val="18"/>
          <w:szCs w:val="18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80060B" w:rsidRPr="00C528D1" w:rsidRDefault="0080060B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80060B" w:rsidRDefault="0080060B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80060B" w:rsidRPr="00C528D1" w:rsidRDefault="0080060B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bookmarkStart w:id="1" w:name="_GoBack"/>
      <w:bookmarkEnd w:id="1"/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CC7DA2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C52A0C">
        <w:rPr>
          <w:rFonts w:eastAsia="Calibri"/>
          <w:sz w:val="18"/>
          <w:szCs w:val="18"/>
          <w:lang w:eastAsia="en-US"/>
        </w:rPr>
        <w:t>получено и зарегистрировано 3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запечатанных</w:t>
      </w:r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BD6911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ED2074" w:rsidRPr="00C528D1" w:rsidRDefault="00ED2074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C52A0C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D2074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ED2074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C52A0C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ED2074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4" w:rsidRPr="00C528D1" w:rsidRDefault="00ED2074" w:rsidP="00CC7DA2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92699F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2699F" w:rsidRPr="00C528D1" w:rsidTr="00CC7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83580B" w:rsidP="00CC7DA2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2699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C52A0C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C52A0C" w:rsidP="00CC7DA2">
            <w:pPr>
              <w:overflowPunct/>
              <w:rPr>
                <w:sz w:val="18"/>
                <w:szCs w:val="18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CC7DA2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C52A0C" w:rsidRPr="00C528D1">
        <w:rPr>
          <w:sz w:val="18"/>
          <w:szCs w:val="18"/>
        </w:rPr>
        <w:t>ООО «Инжиниринговая компания «ТЕЗА»</w:t>
      </w:r>
      <w:r w:rsidR="00C52A0C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48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52A0C" w:rsidRPr="00EB3D02" w:rsidTr="00C52A0C">
        <w:trPr>
          <w:cantSplit/>
          <w:trHeight w:val="1540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C52A0C" w:rsidRPr="00C52A0C" w:rsidRDefault="00C52A0C" w:rsidP="00C52A0C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Сводная таблица конкурсных заявок</w:t>
            </w:r>
          </w:p>
        </w:tc>
      </w:tr>
      <w:tr w:rsidR="00C52A0C" w:rsidRPr="00EB3D02" w:rsidTr="00C52A0C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52A0C" w:rsidRPr="00EB3D02" w:rsidTr="00C52A0C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E433D9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57, от 21.10.2016 № 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A0C" w:rsidRPr="00EB3D02" w:rsidRDefault="00C52A0C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 036 226,00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0C" w:rsidRPr="00EB3D02" w:rsidRDefault="00E433D9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19.10.2016 № 1</w:t>
            </w:r>
          </w:p>
          <w:p w:rsidR="00C52A0C" w:rsidRPr="00EB3D02" w:rsidRDefault="00C52A0C" w:rsidP="00C52A0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ых поручений от 17.10.2016 № 524, от 19.10.2016 № 541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 195 000,00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C52A0C" w:rsidRPr="00EB3D02" w:rsidTr="00C52A0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gramEnd"/>
          </w:p>
          <w:p w:rsidR="00C52A0C" w:rsidRPr="00EB3D02" w:rsidRDefault="00C52A0C" w:rsidP="00C52A0C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ных поручений от 15.10.2016 № 12, от 21.10.2016 № 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C" w:rsidRPr="00EB3D02" w:rsidRDefault="00C52A0C" w:rsidP="00C52A0C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433D9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433D9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433D9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433D9">
              <w:rPr>
                <w:sz w:val="15"/>
                <w:szCs w:val="15"/>
              </w:rPr>
              <w:t>«ПУВЗ»</w:t>
            </w:r>
            <w:r w:rsidRPr="00E433D9">
              <w:rPr>
                <w:rFonts w:eastAsia="Calibri"/>
                <w:sz w:val="15"/>
                <w:szCs w:val="15"/>
                <w:lang w:eastAsia="en-US"/>
              </w:rPr>
              <w:t>, заверенная директором ООО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C52A0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0C" w:rsidRPr="00EB3D02" w:rsidRDefault="00C52A0C" w:rsidP="00E433D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 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E433D9">
              <w:rPr>
                <w:rFonts w:eastAsia="Calibri"/>
                <w:sz w:val="15"/>
                <w:szCs w:val="15"/>
                <w:lang w:eastAsia="en-US"/>
              </w:rPr>
              <w:t>94 700,00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C" w:rsidRPr="00EB3D02" w:rsidRDefault="00C52A0C" w:rsidP="00C52A0C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F92191" w:rsidRPr="00C528D1" w:rsidTr="00CC7DA2">
        <w:trPr>
          <w:trHeight w:val="476"/>
        </w:trPr>
        <w:tc>
          <w:tcPr>
            <w:tcW w:w="9736" w:type="dxa"/>
            <w:gridSpan w:val="3"/>
          </w:tcPr>
          <w:p w:rsidR="00F92191" w:rsidRDefault="00F92191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4AC5" w:rsidRDefault="004C4AC5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4AC5" w:rsidRDefault="004C4AC5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4AC5" w:rsidRDefault="004C4AC5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4AC5" w:rsidRDefault="004C4AC5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4AC5" w:rsidRPr="00C528D1" w:rsidRDefault="004C4AC5" w:rsidP="00CC7DA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lastRenderedPageBreak/>
              <w:t>Члены конкурсной комиссии</w:t>
            </w:r>
          </w:p>
        </w:tc>
      </w:tr>
      <w:tr w:rsidR="00F92191" w:rsidRPr="00C528D1" w:rsidTr="00CC7DA2">
        <w:trPr>
          <w:trHeight w:val="465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F92191" w:rsidRPr="00C528D1" w:rsidTr="00CC7DA2">
        <w:trPr>
          <w:trHeight w:val="476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F92191" w:rsidRPr="00C528D1" w:rsidTr="00CC7DA2">
        <w:trPr>
          <w:trHeight w:val="465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F92191" w:rsidRPr="00C528D1" w:rsidTr="00CC7DA2">
        <w:trPr>
          <w:trHeight w:val="465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F92191" w:rsidRPr="00C528D1" w:rsidTr="00CC7DA2">
        <w:trPr>
          <w:trHeight w:val="476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CC7DA2">
        <w:trPr>
          <w:trHeight w:val="465"/>
        </w:trPr>
        <w:tc>
          <w:tcPr>
            <w:tcW w:w="3828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CC7DA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F92191" w:rsidRPr="00681901" w:rsidRDefault="00F92191" w:rsidP="00F9219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p w:rsidR="00F92191" w:rsidRPr="00EB3D02" w:rsidRDefault="00F92191" w:rsidP="00EB3D02">
      <w:pPr>
        <w:widowControl/>
        <w:overflowPunct/>
        <w:rPr>
          <w:rFonts w:eastAsia="Calibri"/>
          <w:lang w:eastAsia="en-US"/>
        </w:rPr>
        <w:sectPr w:rsidR="00F92191" w:rsidRPr="00EB3D02" w:rsidSect="00336C5B">
          <w:headerReference w:type="first" r:id="rId10"/>
          <w:pgSz w:w="16838" w:h="11905" w:orient="landscape"/>
          <w:pgMar w:top="1701" w:right="851" w:bottom="851" w:left="851" w:header="720" w:footer="720" w:gutter="0"/>
          <w:cols w:space="720"/>
          <w:titlePg/>
          <w:docGrid w:linePitch="272"/>
        </w:sectPr>
      </w:pPr>
    </w:p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0B" w:rsidRDefault="0080060B" w:rsidP="00AD3A05">
      <w:r>
        <w:separator/>
      </w:r>
    </w:p>
  </w:endnote>
  <w:endnote w:type="continuationSeparator" w:id="0">
    <w:p w:rsidR="0080060B" w:rsidRDefault="0080060B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0B" w:rsidRDefault="0080060B" w:rsidP="00AD3A05">
      <w:r>
        <w:separator/>
      </w:r>
    </w:p>
  </w:footnote>
  <w:footnote w:type="continuationSeparator" w:id="0">
    <w:p w:rsidR="0080060B" w:rsidRDefault="0080060B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Content>
      <w:p w:rsidR="0080060B" w:rsidRDefault="00800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49">
          <w:rPr>
            <w:noProof/>
          </w:rPr>
          <w:t>2</w:t>
        </w:r>
        <w:r>
          <w:fldChar w:fldCharType="end"/>
        </w:r>
      </w:p>
    </w:sdtContent>
  </w:sdt>
  <w:p w:rsidR="0080060B" w:rsidRDefault="008006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5086"/>
      <w:docPartObj>
        <w:docPartGallery w:val="Page Numbers (Top of Page)"/>
        <w:docPartUnique/>
      </w:docPartObj>
    </w:sdtPr>
    <w:sdtContent>
      <w:p w:rsidR="0080060B" w:rsidRDefault="00800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060B" w:rsidRDefault="00800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42CC2"/>
    <w:rsid w:val="00275040"/>
    <w:rsid w:val="002875AA"/>
    <w:rsid w:val="00287C69"/>
    <w:rsid w:val="00295693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76849"/>
    <w:rsid w:val="004C4AC5"/>
    <w:rsid w:val="004D3138"/>
    <w:rsid w:val="004F2F12"/>
    <w:rsid w:val="005129A3"/>
    <w:rsid w:val="00547E42"/>
    <w:rsid w:val="005A4614"/>
    <w:rsid w:val="005B68C5"/>
    <w:rsid w:val="005D7C86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51EC9"/>
    <w:rsid w:val="007616C7"/>
    <w:rsid w:val="007852D4"/>
    <w:rsid w:val="007B3AC4"/>
    <w:rsid w:val="007C3EB1"/>
    <w:rsid w:val="007C5974"/>
    <w:rsid w:val="007D37BC"/>
    <w:rsid w:val="0080060B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60C1A"/>
    <w:rsid w:val="00995E48"/>
    <w:rsid w:val="009A5EE4"/>
    <w:rsid w:val="009D700D"/>
    <w:rsid w:val="00A55857"/>
    <w:rsid w:val="00A833FB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C4619"/>
    <w:rsid w:val="00BD6911"/>
    <w:rsid w:val="00BE623F"/>
    <w:rsid w:val="00BE6BD0"/>
    <w:rsid w:val="00BF222E"/>
    <w:rsid w:val="00C0017B"/>
    <w:rsid w:val="00C01984"/>
    <w:rsid w:val="00C528D1"/>
    <w:rsid w:val="00C52A0C"/>
    <w:rsid w:val="00C64001"/>
    <w:rsid w:val="00C76642"/>
    <w:rsid w:val="00CA5532"/>
    <w:rsid w:val="00CC7DA2"/>
    <w:rsid w:val="00CD73A3"/>
    <w:rsid w:val="00CE3683"/>
    <w:rsid w:val="00CF4F31"/>
    <w:rsid w:val="00CF547D"/>
    <w:rsid w:val="00CF7D61"/>
    <w:rsid w:val="00D11DFC"/>
    <w:rsid w:val="00D3285E"/>
    <w:rsid w:val="00D44CB2"/>
    <w:rsid w:val="00D65746"/>
    <w:rsid w:val="00D713F9"/>
    <w:rsid w:val="00D972BF"/>
    <w:rsid w:val="00DE52CB"/>
    <w:rsid w:val="00E433D9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376-777E-461A-8044-45AA95D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5</cp:revision>
  <cp:lastPrinted>2016-10-27T04:16:00Z</cp:lastPrinted>
  <dcterms:created xsi:type="dcterms:W3CDTF">2016-10-25T10:19:00Z</dcterms:created>
  <dcterms:modified xsi:type="dcterms:W3CDTF">2016-10-27T04:49:00Z</dcterms:modified>
</cp:coreProperties>
</file>